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65" w:rsidRPr="005A3365" w:rsidRDefault="00D42555" w:rsidP="00D42555">
      <w:pPr>
        <w:tabs>
          <w:tab w:val="left" w:pos="4962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="00002F28">
        <w:rPr>
          <w:rFonts w:ascii="Times New Roman" w:hAnsi="Times New Roman"/>
          <w:sz w:val="28"/>
          <w:szCs w:val="28"/>
        </w:rPr>
        <w:t>Приложение № 21</w:t>
      </w:r>
      <w:r w:rsidR="005A3365" w:rsidRPr="005A3365"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="005A3365" w:rsidRPr="005A3365">
        <w:rPr>
          <w:rFonts w:ascii="Times New Roman" w:hAnsi="Times New Roman"/>
          <w:sz w:val="28"/>
          <w:szCs w:val="28"/>
        </w:rPr>
        <w:t>к</w:t>
      </w:r>
      <w:proofErr w:type="gramEnd"/>
    </w:p>
    <w:p w:rsidR="005A3365" w:rsidRPr="005A3365" w:rsidRDefault="005A3365" w:rsidP="001F1545">
      <w:pPr>
        <w:ind w:left="4248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5A3365">
        <w:rPr>
          <w:rFonts w:ascii="Times New Roman" w:hAnsi="Times New Roman"/>
          <w:sz w:val="28"/>
          <w:szCs w:val="28"/>
        </w:rPr>
        <w:t>от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«___»_________</w:t>
      </w:r>
    </w:p>
    <w:p w:rsidR="005A3365" w:rsidRDefault="005A3365" w:rsidP="001F1545">
      <w:pPr>
        <w:ind w:left="4956"/>
        <w:rPr>
          <w:rFonts w:ascii="Times New Roman" w:hAnsi="Times New Roman"/>
          <w:sz w:val="28"/>
          <w:szCs w:val="28"/>
          <w:lang w:val="en-US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256D16" w:rsidRPr="00256D16" w:rsidRDefault="00256D16" w:rsidP="001F1545">
      <w:pPr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bookmarkStart w:id="0" w:name="_GoBack"/>
      <w:bookmarkEnd w:id="0"/>
    </w:p>
    <w:p w:rsidR="005A3365" w:rsidRPr="00D07B25" w:rsidRDefault="005A3365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 xml:space="preserve">используется в случае, когда Поставщик и поручитель являются организациями </w:t>
      </w:r>
      <w:proofErr w:type="spellStart"/>
      <w:r w:rsidRPr="00AE6AF9">
        <w:rPr>
          <w:rFonts w:ascii="Times New Roman" w:hAnsi="Times New Roman"/>
          <w:i/>
          <w:sz w:val="28"/>
          <w:szCs w:val="28"/>
        </w:rPr>
        <w:t>Госкорпорации</w:t>
      </w:r>
      <w:proofErr w:type="spellEnd"/>
      <w:r w:rsidRPr="00AE6AF9">
        <w:rPr>
          <w:rFonts w:ascii="Times New Roman" w:hAnsi="Times New Roman"/>
          <w:i/>
          <w:sz w:val="28"/>
          <w:szCs w:val="28"/>
        </w:rPr>
        <w:t xml:space="preserve"> «</w:t>
      </w:r>
      <w:proofErr w:type="spellStart"/>
      <w:r w:rsidRPr="00AE6AF9">
        <w:rPr>
          <w:rFonts w:ascii="Times New Roman" w:hAnsi="Times New Roman"/>
          <w:i/>
          <w:sz w:val="28"/>
          <w:szCs w:val="28"/>
        </w:rPr>
        <w:t>Росатом</w:t>
      </w:r>
      <w:proofErr w:type="spellEnd"/>
      <w:r w:rsidRPr="00AE6AF9">
        <w:rPr>
          <w:rFonts w:ascii="Times New Roman" w:hAnsi="Times New Roman"/>
          <w:i/>
          <w:sz w:val="28"/>
          <w:szCs w:val="28"/>
        </w:rPr>
        <w:t>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«Кредитор», в лице _____________________________________, действующего на основании _____________, с третьей стороны,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на (указывается предмет): поставку______________,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с общей ценой договора (указывается только полная цена с НДС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Приложение № 1 к Поручительству – Условия выдачи поручительства – является его неотъемлемой частью.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5A3365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Кредитор вправе предъявить требование Поручителю до истечения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A3365">
        <w:rPr>
          <w:rFonts w:ascii="Times New Roman" w:hAnsi="Times New Roman"/>
          <w:sz w:val="28"/>
          <w:szCs w:val="28"/>
        </w:rPr>
        <w:t>дств с р</w:t>
      </w:r>
      <w:proofErr w:type="gramEnd"/>
      <w:r w:rsidRPr="005A3365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2.5.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5A3365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5 (Пяти)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3.2.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50155" w:rsidRPr="00B50155" w:rsidTr="002240CA"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2240CA">
        <w:trPr>
          <w:trHeight w:val="274"/>
        </w:trPr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50155" w:rsidRPr="00B50155" w:rsidRDefault="00B8013E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B50155" w:rsidRPr="00B50155" w:rsidRDefault="00B50155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Приложение № 1 </w:t>
      </w:r>
      <w:proofErr w:type="gramStart"/>
      <w:r w:rsidRPr="005A3365">
        <w:rPr>
          <w:rFonts w:ascii="Times New Roman" w:hAnsi="Times New Roman"/>
          <w:sz w:val="28"/>
          <w:szCs w:val="28"/>
        </w:rPr>
        <w:t>к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2C2083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2C2083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5A3365">
        <w:rPr>
          <w:rFonts w:ascii="Times New Roman" w:hAnsi="Times New Roman"/>
          <w:sz w:val="28"/>
          <w:szCs w:val="28"/>
        </w:rPr>
        <w:t>201_ №______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3A0FC7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r w:rsidR="00D566E4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 xml:space="preserve">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</w:t>
      </w:r>
      <w:r w:rsidRPr="005A3365">
        <w:rPr>
          <w:rFonts w:ascii="Times New Roman" w:hAnsi="Times New Roman"/>
          <w:sz w:val="28"/>
          <w:szCs w:val="28"/>
        </w:rPr>
        <w:lastRenderedPageBreak/>
        <w:t>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985105" w:rsidRPr="005A3365" w:rsidRDefault="0098510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3A0FC7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A0FC7">
        <w:rPr>
          <w:rFonts w:ascii="Times New Roman" w:hAnsi="Times New Roman"/>
          <w:b/>
          <w:i/>
          <w:sz w:val="28"/>
          <w:szCs w:val="28"/>
        </w:rPr>
        <w:t>2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FB3228">
        <w:rPr>
          <w:rFonts w:ascii="Times New Roman" w:hAnsi="Times New Roman"/>
          <w:sz w:val="28"/>
          <w:szCs w:val="28"/>
        </w:rPr>
        <w:t>Поручительства, указанную в п. 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5A336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5A3365">
        <w:rPr>
          <w:rFonts w:ascii="Times New Roman" w:hAnsi="Times New Roman"/>
          <w:sz w:val="28"/>
          <w:szCs w:val="28"/>
        </w:rPr>
        <w:t>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>п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A7DB9" w:rsidRPr="00113148" w:rsidTr="002240CA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0A7DB9" w:rsidRPr="00113148" w:rsidTr="002240CA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C2708F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D07B25" w:rsidRPr="00D07B25" w:rsidSect="00D43C14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D43" w:rsidRDefault="00090D43" w:rsidP="00E64E14">
      <w:r>
        <w:separator/>
      </w:r>
    </w:p>
  </w:endnote>
  <w:endnote w:type="continuationSeparator" w:id="0">
    <w:p w:rsidR="00090D43" w:rsidRDefault="00090D43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D43" w:rsidRDefault="00090D43" w:rsidP="00E64E14">
      <w:r>
        <w:separator/>
      </w:r>
    </w:p>
  </w:footnote>
  <w:footnote w:type="continuationSeparator" w:id="0">
    <w:p w:rsidR="00090D43" w:rsidRDefault="00090D43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029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56D16">
      <w:rPr>
        <w:noProof/>
      </w:rPr>
      <w:t>9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2F28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0D43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11D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56D16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555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7BEBA-553B-4B02-91D8-6E92F0A52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1581</Words>
  <Characters>12144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Дементьева Наталья Владимировна</cp:lastModifiedBy>
  <cp:revision>7</cp:revision>
  <dcterms:created xsi:type="dcterms:W3CDTF">2014-07-15T11:37:00Z</dcterms:created>
  <dcterms:modified xsi:type="dcterms:W3CDTF">2015-04-15T10:29:00Z</dcterms:modified>
</cp:coreProperties>
</file>